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1381" w:hAnchor="page" w:vAnchor="page" w:x="8275" w:y="420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Valid Time:</w:t>
      </w:r>
    </w:p>
    <w:p>
      <w:pPr>
        <w:pStyle w:val="Normal"/>
        <w:framePr w:w="391" w:hAnchor="page" w:vAnchor="page" w:x="1149" w:y="377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, ,</w:t>
      </w:r>
    </w:p>
    <w:p>
      <w:pPr>
        <w:pStyle w:val="Normal"/>
        <w:framePr w:w="768" w:hAnchor="page" w:vAnchor="page" w:x="8832" w:y="377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Date:</w:t>
      </w:r>
    </w:p>
    <w:p>
      <w:pPr>
        <w:pStyle w:val="Normal"/>
        <w:framePr w:w="273" w:hAnchor="page" w:vAnchor="page" w:x="1149" w:y="335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,</w:t>
      </w:r>
    </w:p>
    <w:p>
      <w:pPr>
        <w:pStyle w:val="Normal"/>
        <w:framePr w:w="591" w:hAnchor="page" w:vAnchor="page" w:x="8993" w:y="335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No:</w:t>
      </w:r>
    </w:p>
    <w:p>
      <w:pPr>
        <w:pStyle w:val="Normal"/>
        <w:framePr w:w="795" w:hAnchor="page" w:vAnchor="page" w:x="675" w:y="292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TO:  ,</w:t>
      </w:r>
    </w:p>
    <w:p>
      <w:pPr>
        <w:pStyle w:val="Normal"/>
        <w:framePr w:w="1110" w:hAnchor="page" w:vAnchor="page" w:x="8521" w:y="292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Cust.No:</w:t>
      </w:r>
    </w:p>
    <w:p>
      <w:pPr>
        <w:pStyle w:val="Normal"/>
        <w:framePr w:w="2610" w:hAnchor="page" w:vAnchor="page" w:x="4783" w:y="2407"/>
        <w:widowControl w:val="off"/>
        <w:autoSpaceDE w:val="off"/>
        <w:autoSpaceDN w:val="off"/>
        <w:spacing w:before="0" w:after="0" w:line="333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32"/>
          <w:szCs w:val="32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32"/>
          <w:szCs w:val="32"/>
        </w:rPr>
        <w:t>QUOTATION</w:t>
      </w:r>
    </w:p>
    <w:p>
      <w:pPr>
        <w:pStyle w:val="Normal"/>
        <w:framePr w:w="2125" w:hAnchor="page" w:vAnchor="page" w:x="8971" w:y="209"/>
        <w:widowControl w:val="off"/>
        <w:autoSpaceDE w:val="off"/>
        <w:autoSpaceDN w:val="off"/>
        <w:spacing w:before="0" w:after="0" w:line="2001" w:lineRule="exact"/>
        <w:ind w:left="0" w:right="0" w:first-line="0"/>
        <w:jc w:val="left"/>
        <w:rPr>
          <w:rFonts w:ascii="DDACTR+MSUIGothic" w:hAnsi="DDACTR+MSUIGothic" w:fareast="DDACTR+MSUIGothic" w:cs="DDACTR+MSUIGothic"/>
          <w:color w:val="000000"/>
          <w:sz w:val="24"/>
          <w:szCs w:val="24"/>
        </w:rPr>
      </w:pPr>
      <w:r>
        <w:rPr>
          <w:rFonts w:ascii="Arial" w:hAnsi="Arial" w:fareast="Arial" w:cs="Arial"/>
          <w:color w:val="000000"/>
          <w:sz w:val="24"/>
          <w:szCs w:val="24"/>
        </w:rPr>
        <w:t>T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  <w:r>
        <w:rPr>
          <w:rFonts w:ascii="Arial" w:hAnsi="Arial" w:fareast="Arial" w:cs="Arial"/>
          <w:color w:val="000000"/>
          <w:sz w:val="24"/>
          <w:szCs w:val="24"/>
        </w:rPr>
        <w:t xml:space="preserve"> F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  <w:r>
        <w:rPr>
          <w:rFonts w:ascii="Arial" w:hAnsi="Arial" w:fareast="Arial" w:cs="Arial"/>
          <w:color w:val="000000"/>
          <w:sz w:val="24"/>
          <w:szCs w:val="24"/>
        </w:rPr>
        <w:t xml:space="preserve"> From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  <w:r>
        <w:rPr>
          <w:rFonts w:ascii="Arial" w:hAnsi="Arial" w:fareast="Arial" w:cs="Arial"/>
          <w:color w:val="000000"/>
          <w:sz w:val="24"/>
          <w:szCs w:val="24"/>
        </w:rPr>
        <w:t xml:space="preserve"> E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7.3pt;margin-top:101.1pt;z-index:-16777212;width:53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7.3pt;margin-top:103.9pt;z-index:-16777208;width:53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</w:p>
    <w:sectPr>
      <w:pgSz w:w="11900" w:h="1684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  <w:font w:name="DDACTR+MicrosoftYaHei,Bold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335c72a4-0000-0000-0000-000000000000}"/>
  </w:font>
  <w:font w:name="DDACTR+MSUIGothic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390ab36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19</Words>
  <Characters>53</Characters>
  <Application>e-iceblue</Application>
  <DocSecurity>0</DocSecurity>
  <Lines>9</Lines>
  <Paragraphs>9</Paragraphs>
  <ScaleCrop>false</ScaleCrop>
  <Company>e-iceblue</Company>
  <LinksUpToDate>false</LinksUpToDate>
  <CharactersWithSpaces>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2022-07-07T17:36:52+08:00</dcterms:created>
  <dcterms:modified xmlns:xsi="http://www.w3.org/2001/XMLSchema-instance" xmlns:dcterms="http://purl.org/dc/terms/" xsi:type="dcterms:W3CDTF">2022-07-07T17:36:52+08:00</dcterms:modified>
</coreProperties>
</file>